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Maria Erlacher</w:t>
      </w:r>
      <w:r>
        <w:rPr>
          <w:rFonts w:ascii="Arial" w:hAnsi="Arial"/>
          <w:rtl w:val="0"/>
          <w:lang w:val="de-DE"/>
        </w:rPr>
        <w:t>, Sopran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vielseitige 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sterreichische Sopranistin wurde in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nchen geboren und studierte nach einem abgeschlossenen Klavierstudium Sologesang an der Schola Cantorum Basel, an der Musikhochschule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nchen und an der Universtit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Musik und darstellende Kunst in Wien mit Magisterabschluss 2007 plus Lied- und Oratorium bei Frau Edith Mathis. Meisterkurse bei Frau KS Brigitte Fassbaender, KS Elisabeth Schwarzkopf, Emma Kirkby u.a. beeinflussten ihren Werdegang.</w:t>
      </w: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Die klare und strahlende Stimme der talentierten 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ngerin macht sie zu einer gefragten Solistin auf der Konzert- und Opernb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hne.</w:t>
      </w:r>
      <w:r>
        <w:rPr>
          <w:rFonts w:ascii="Arial" w:hAnsi="Arial"/>
          <w:rtl w:val="0"/>
          <w:lang w:val="de-DE"/>
        </w:rPr>
        <w:t xml:space="preserve"> Bachs Passionen, zahlreiche geistliche Werke von Mozart, Haydn, Mendelssohn, u.a. 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ndels Oratorien, Mozarts Exsultate jubilate Jahreszeiten und Sch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pfung von Haydn, Orffs Carmina Burana, Brahms Ein deutsches Requiem u.v.m. z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hlen zu den oft gesungenen Partien.</w:t>
      </w:r>
    </w:p>
    <w:p>
      <w:pPr>
        <w:pStyle w:val="Normal.0"/>
        <w:rPr>
          <w:rFonts w:ascii="Arial" w:cs="Arial" w:hAnsi="Arial" w:eastAsia="Arial"/>
          <w:lang w:val="de-DE"/>
        </w:rPr>
      </w:pP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Ihr Repertoire umfasst die verschiedensten Werke von der Rennaisance bis hin zur modernen Musik. Maria Erlacher ist gern gesehener Gast bei vielen verschiedenen Ensembles und Orchestern, wie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nchner Philharmoniker, Tiroler Sinfonieorchester, Barucco, Ars Antiqua Austria, Neue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nchner Hofkapelle, L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rfeo Barockorchester</w:t>
      </w:r>
      <w:r>
        <w:rPr>
          <w:rFonts w:ascii="Arial" w:hAnsi="Arial"/>
          <w:rtl w:val="0"/>
          <w:lang w:val="de-DE"/>
        </w:rPr>
        <w:t>, Cantus C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lln, Innstrumenti, Finnish Barock Orchester FIBO, Ensemble Orlando di Lasso </w:t>
      </w:r>
      <w:r>
        <w:rPr>
          <w:rFonts w:ascii="Arial" w:hAnsi="Arial"/>
          <w:rtl w:val="0"/>
          <w:lang w:val="de-DE"/>
        </w:rPr>
        <w:t>u.v.a unter Dirigenten wie Andrea Marcon, Heinz Ferlesch, Edgar Seipenbusch, u.a. in den verschiedensten Festivals und Konzerts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len (H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ndelfestspiele Halle, Karlsruhe und G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ttingen, Sinfonie Bratislava, Sinfonie Hall Osaka/Japan, Musikverein W</w:t>
      </w:r>
      <w:r>
        <w:rPr>
          <w:rFonts w:ascii="Arial" w:hAnsi="Arial"/>
          <w:rtl w:val="0"/>
          <w:lang w:val="de-DE"/>
        </w:rPr>
        <w:t>ie</w:t>
      </w:r>
      <w:r>
        <w:rPr>
          <w:rFonts w:ascii="Arial" w:hAnsi="Arial"/>
          <w:rtl w:val="0"/>
          <w:lang w:val="de-DE"/>
        </w:rPr>
        <w:t>n, Herkulessaal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nchen, Festspiele Erl,</w:t>
      </w:r>
      <w:r>
        <w:rPr>
          <w:rFonts w:ascii="Arial" w:hAnsi="Arial"/>
          <w:rtl w:val="0"/>
          <w:lang w:val="de-DE"/>
        </w:rPr>
        <w:t xml:space="preserve"> ION 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rnberg,</w:t>
      </w:r>
      <w:r>
        <w:rPr>
          <w:rFonts w:ascii="Arial" w:hAnsi="Arial"/>
          <w:rtl w:val="0"/>
          <w:lang w:val="de-DE"/>
        </w:rPr>
        <w:t xml:space="preserve"> u.a.).</w:t>
      </w:r>
    </w:p>
    <w:p>
      <w:pPr>
        <w:pStyle w:val="Normal.0"/>
        <w:rPr>
          <w:rFonts w:ascii="Arial" w:cs="Arial" w:hAnsi="Arial" w:eastAsia="Arial"/>
          <w:lang w:val="de-DE"/>
        </w:rPr>
      </w:pP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Die Liebe zur Oper und ihr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es schauspielerisches Talent kann man auch auf der Opernb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hne erleben. So sang sie Pamina/Zauberfl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te in Tirana(Abanien), Euridike in Glucks Orfeo in Bratislava, Fredegunda von Kaiser im Prinzregententheater in 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nchen</w:t>
      </w:r>
      <w:r>
        <w:rPr>
          <w:rFonts w:ascii="Arial" w:hAnsi="Arial"/>
          <w:rtl w:val="0"/>
          <w:lang w:val="de-DE"/>
        </w:rPr>
        <w:t xml:space="preserve"> und am Badischen Staatstheater Karlsruhe</w:t>
      </w:r>
      <w:r>
        <w:rPr>
          <w:rFonts w:ascii="Arial" w:hAnsi="Arial"/>
          <w:rtl w:val="0"/>
          <w:lang w:val="de-DE"/>
        </w:rPr>
        <w:t>, Serva Padrona/ Pergolesi Wien</w:t>
      </w:r>
      <w:r>
        <w:rPr>
          <w:rFonts w:ascii="Arial" w:hAnsi="Arial"/>
          <w:rtl w:val="0"/>
          <w:lang w:val="de-DE"/>
        </w:rPr>
        <w:t xml:space="preserve"> , The King Arthur S</w:t>
      </w:r>
      <w:r>
        <w:rPr>
          <w:rFonts w:ascii="Arial" w:hAnsi="Arial" w:hint="default"/>
          <w:rtl w:val="0"/>
          <w:lang w:val="de-DE"/>
        </w:rPr>
        <w:t>é</w:t>
      </w:r>
      <w:r>
        <w:rPr>
          <w:rFonts w:ascii="Arial" w:hAnsi="Arial"/>
          <w:rtl w:val="0"/>
          <w:lang w:val="de-DE"/>
        </w:rPr>
        <w:t>ance/ eine Opern Urauff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hrung an der Seite von Schauspieler Karl Marcovics am Theater an der Wien</w:t>
      </w:r>
      <w:r>
        <w:rPr>
          <w:rFonts w:ascii="Arial" w:hAnsi="Arial"/>
          <w:rtl w:val="0"/>
          <w:lang w:val="de-DE"/>
        </w:rPr>
        <w:t xml:space="preserve"> u.v.a. In der Spielzeit 2013/14/15 war Maria Erlacher als Prinzessin Anna in der </w:t>
      </w:r>
      <w:r>
        <w:rPr>
          <w:rFonts w:ascii="Arial" w:hAnsi="Arial"/>
          <w:rtl w:val="0"/>
          <w:lang w:val="de-DE"/>
        </w:rPr>
        <w:t xml:space="preserve">gleichnamigen </w:t>
      </w:r>
      <w:r>
        <w:rPr>
          <w:rFonts w:ascii="Arial" w:hAnsi="Arial"/>
          <w:rtl w:val="0"/>
          <w:lang w:val="de-DE"/>
        </w:rPr>
        <w:t xml:space="preserve">Kinderoper am Tiroler Landestheater zu erleben. </w:t>
      </w:r>
    </w:p>
    <w:p>
      <w:pPr>
        <w:pStyle w:val="Normal.0"/>
        <w:rPr>
          <w:rFonts w:ascii="Arial" w:cs="Arial" w:hAnsi="Arial" w:eastAsia="Arial"/>
          <w:lang w:val="de-DE"/>
        </w:rPr>
      </w:pP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Viele CD- und Rundfunkaufnahmen runden ihre 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ngerische Laufbahn ab. </w:t>
      </w:r>
      <w:r>
        <w:rPr>
          <w:rFonts w:ascii="Arial" w:hAnsi="Arial"/>
          <w:rtl w:val="0"/>
          <w:lang w:val="de-DE"/>
        </w:rPr>
        <w:t xml:space="preserve">Beim Label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musikmuseum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sind mehrere Solo CD</w:t>
      </w:r>
      <w:r>
        <w:rPr>
          <w:rFonts w:ascii="Arial" w:hAnsi="Arial" w:hint="default"/>
          <w:rtl w:val="0"/>
          <w:lang w:val="de-DE"/>
        </w:rPr>
        <w:t>´</w:t>
      </w:r>
      <w:r>
        <w:rPr>
          <w:rFonts w:ascii="Arial" w:hAnsi="Arial"/>
          <w:rtl w:val="0"/>
          <w:lang w:val="de-DE"/>
        </w:rPr>
        <w:t xml:space="preserve">s mit wiederentdeckten Liedern des 19. Jahrhunderts erschienen. </w:t>
      </w:r>
    </w:p>
    <w:p>
      <w:pPr>
        <w:pStyle w:val="Normal.0"/>
        <w:rPr>
          <w:rFonts w:ascii="Arial" w:cs="Arial" w:hAnsi="Arial" w:eastAsia="Arial"/>
          <w:lang w:val="de-DE"/>
        </w:rPr>
      </w:pP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Seit 2011 leitet Maria Erlacher auch mit gro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em Engagement eine Sologesangsklasse am Tiroler Landeskonservatorium</w:t>
      </w:r>
      <w:r>
        <w:rPr>
          <w:rFonts w:ascii="Arial" w:hAnsi="Arial"/>
          <w:rtl w:val="0"/>
          <w:lang w:val="de-DE"/>
        </w:rPr>
        <w:t xml:space="preserve"> und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Universit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 Mozarteum Standort Innsbruck. Seit Herbst 2019 betreut Maria Erlacher auch BachelorstudentInnen der mdw Universit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Musik und darstellende Kunst Wien am Standort Innsbruck. </w:t>
      </w:r>
    </w:p>
    <w:p>
      <w:pPr>
        <w:pStyle w:val="Normal.0"/>
        <w:rPr>
          <w:rFonts w:ascii="Arial" w:cs="Arial" w:hAnsi="Arial" w:eastAsia="Arial"/>
          <w:lang w:val="de-DE"/>
        </w:rPr>
      </w:pP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Die S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ngerin wurde 2016 zusammen mit ihrem Ehemann, dem Altus Markus Forster, mit dem Jakob Stainer Preis</w:t>
      </w:r>
      <w:r>
        <w:rPr>
          <w:rFonts w:ascii="Arial" w:hAnsi="Arial"/>
          <w:rtl w:val="0"/>
          <w:lang w:val="de-DE"/>
        </w:rPr>
        <w:t xml:space="preserve"> des Landes Tirol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besondere Verdienste um die Pflege der Alten Musik ausgezeichnet. Sie gr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ndeten zusammen das Ensemble Amarena, welches in unterschiedlichsten Besetzungen auftritt.</w:t>
      </w:r>
    </w:p>
    <w:p>
      <w:pPr>
        <w:pStyle w:val="Normal.0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2019 ver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ffentlichte das Ensemble Amarena die CD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Romantische Liebesperlen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Eine Liebe in Brief und Musik von 1844-45; die Entdeckung eines originalerhaltenen Briefwechsels eines Liebespaares zwischen Feldkirch und Innsbruck in den Jahren 1844/45.</w:t>
      </w:r>
    </w:p>
    <w:p>
      <w:pPr>
        <w:pStyle w:val="Normal.0"/>
        <w:spacing w:before="5" w:line="220" w:lineRule="exact"/>
        <w:ind w:right="6626"/>
        <w:rPr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"http://www.mariaerlacher.com"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www.mariaerlacher.</w:t>
      </w:r>
      <w:r>
        <w:rPr>
          <w:rStyle w:val="Link"/>
          <w:rFonts w:ascii="Arial" w:hAnsi="Arial"/>
          <w:spacing w:val="0"/>
          <w:u w:color="000000"/>
          <w:rtl w:val="0"/>
          <w:lang w:val="en-US"/>
        </w:rPr>
        <w:t>c</w:t>
      </w:r>
      <w:r>
        <w:rPr>
          <w:rStyle w:val="Hyperlink.0"/>
          <w:rtl w:val="0"/>
          <w:lang w:val="en-US"/>
        </w:rPr>
        <w:t>om</w:t>
      </w:r>
      <w:r>
        <w:rPr/>
        <w:fldChar w:fldCharType="end" w:fldLock="0"/>
      </w:r>
    </w:p>
    <w:p>
      <w:pPr>
        <w:pStyle w:val="Normal.0"/>
        <w:spacing w:before="5" w:line="220" w:lineRule="exact"/>
        <w:ind w:right="6626"/>
        <w:rPr>
          <w:rFonts w:ascii="Arial" w:cs="Arial" w:hAnsi="Arial" w:eastAsia="Arial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"http://www.ensemble-amarena.com"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de-DE"/>
        </w:rPr>
        <w:t>www.ensemble-amarena.com</w:t>
      </w:r>
      <w:r>
        <w:rPr/>
        <w:fldChar w:fldCharType="end" w:fldLock="0"/>
      </w:r>
    </w:p>
    <w:p>
      <w:pPr>
        <w:pStyle w:val="Normal.0"/>
        <w:spacing w:before="5" w:line="220" w:lineRule="exact"/>
        <w:ind w:right="6626"/>
        <w:rPr>
          <w:rFonts w:ascii="Arial" w:cs="Arial" w:hAnsi="Arial" w:eastAsia="Arial"/>
        </w:rPr>
      </w:pPr>
    </w:p>
    <w:p>
      <w:pPr>
        <w:pStyle w:val="Normal.0"/>
        <w:spacing w:before="17" w:line="220" w:lineRule="exact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