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Die international bekannte Sopranistin Maria Erlacher verf</w:t>
      </w:r>
      <w:r>
        <w:rPr>
          <w:rtl w:val="0"/>
        </w:rPr>
        <w:t>ü</w:t>
      </w:r>
      <w:r>
        <w:rPr>
          <w:rtl w:val="0"/>
        </w:rPr>
        <w:t xml:space="preserve">gt </w:t>
      </w:r>
      <w:r>
        <w:rPr>
          <w:rtl w:val="0"/>
        </w:rPr>
        <w:t>ü</w:t>
      </w:r>
      <w:r>
        <w:rPr>
          <w:rtl w:val="0"/>
        </w:rPr>
        <w:t xml:space="preserve">ber ein breites Repertoire vom Barock </w:t>
      </w:r>
      <w:r>
        <w:rPr>
          <w:rtl w:val="0"/>
        </w:rPr>
        <w:t>ü</w:t>
      </w:r>
      <w:r>
        <w:rPr>
          <w:rtl w:val="0"/>
        </w:rPr>
        <w:t>ber Oper bis hin zur Moderne. Sie ist eine sehr gefragte Solistin im In-und Ausland und konzertiert regelm</w:t>
      </w:r>
      <w:r>
        <w:rPr>
          <w:rtl w:val="0"/>
        </w:rPr>
        <w:t>ä</w:t>
      </w:r>
      <w:r>
        <w:rPr>
          <w:rtl w:val="0"/>
        </w:rPr>
        <w:t>ssig mit renommierten Orchestern, wie den M</w:t>
      </w:r>
      <w:r>
        <w:rPr>
          <w:rtl w:val="0"/>
        </w:rPr>
        <w:t>ü</w:t>
      </w:r>
      <w:r>
        <w:rPr>
          <w:rtl w:val="0"/>
        </w:rPr>
        <w:t>nchner Philharmonikern, Tiroler Sinfonieorchester, Barucco, L</w:t>
      </w:r>
      <w:r>
        <w:rPr>
          <w:rtl w:val="0"/>
        </w:rPr>
        <w:t>´</w:t>
      </w:r>
      <w:r>
        <w:rPr>
          <w:rtl w:val="0"/>
        </w:rPr>
        <w:t>Orfeo Barockorchester, Ars Antiqua Austria, u.v.a. in Konzerts</w:t>
      </w:r>
      <w:r>
        <w:rPr>
          <w:rtl w:val="0"/>
        </w:rPr>
        <w:t>ä</w:t>
      </w:r>
      <w:r>
        <w:rPr>
          <w:rtl w:val="0"/>
        </w:rPr>
        <w:t>len und Opernh</w:t>
      </w:r>
      <w:r>
        <w:rPr>
          <w:rtl w:val="0"/>
        </w:rPr>
        <w:t>ä</w:t>
      </w:r>
      <w:r>
        <w:rPr>
          <w:rtl w:val="0"/>
        </w:rPr>
        <w:t>usern wie Prinzregententheater M</w:t>
      </w:r>
      <w:r>
        <w:rPr>
          <w:rtl w:val="0"/>
        </w:rPr>
        <w:t>ü</w:t>
      </w:r>
      <w:r>
        <w:rPr>
          <w:rtl w:val="0"/>
        </w:rPr>
        <w:t>nchen, Staatstheater Karlsruhe, Herkulessaal M</w:t>
      </w:r>
      <w:r>
        <w:rPr>
          <w:rtl w:val="0"/>
        </w:rPr>
        <w:t>ü</w:t>
      </w:r>
      <w:r>
        <w:rPr>
          <w:rtl w:val="0"/>
        </w:rPr>
        <w:t>nchen, Brucknerhaus Linz, Theater an der Wien, Sinfonie Hall Osaka, Sinfonie Bratislava, u.a.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2011 erhielt Maria Erlacher eine Professur f</w:t>
      </w:r>
      <w:r>
        <w:rPr>
          <w:rtl w:val="0"/>
        </w:rPr>
        <w:t>ü</w:t>
      </w:r>
      <w:r>
        <w:rPr>
          <w:rtl w:val="0"/>
        </w:rPr>
        <w:t>r Sologesang am Tiroler Landeskonservatorium und Mozarteum Salzburg Standort Innsbruck und bildet auch h</w:t>
      </w:r>
      <w:r>
        <w:rPr>
          <w:rtl w:val="0"/>
        </w:rPr>
        <w:t>ö</w:t>
      </w:r>
      <w:r>
        <w:rPr>
          <w:rtl w:val="0"/>
        </w:rPr>
        <w:t>chst erfolgreich junge Nachwuchss</w:t>
      </w:r>
      <w:r>
        <w:rPr>
          <w:rtl w:val="0"/>
        </w:rPr>
        <w:t>ä</w:t>
      </w:r>
      <w:r>
        <w:rPr>
          <w:rtl w:val="0"/>
        </w:rPr>
        <w:t>ngerInnen aus. Seit 2019 betreut sie auch BachelorstudentInnen der mdw Universit</w:t>
      </w:r>
      <w:r>
        <w:rPr>
          <w:rtl w:val="0"/>
        </w:rPr>
        <w:t>ä</w:t>
      </w:r>
      <w:r>
        <w:rPr>
          <w:rtl w:val="0"/>
        </w:rPr>
        <w:t>t f</w:t>
      </w:r>
      <w:r>
        <w:rPr>
          <w:rtl w:val="0"/>
        </w:rPr>
        <w:t>ü</w:t>
      </w:r>
      <w:r>
        <w:rPr>
          <w:rtl w:val="0"/>
        </w:rPr>
        <w:t xml:space="preserve">r Musik und darstellende Kunst Wien.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Zusammen mit ihrem Ehemann, dem bekannten Altisten Markus Forster, gr</w:t>
      </w:r>
      <w:r>
        <w:rPr>
          <w:rtl w:val="0"/>
        </w:rPr>
        <w:t>ü</w:t>
      </w:r>
      <w:r>
        <w:rPr>
          <w:rtl w:val="0"/>
        </w:rPr>
        <w:t>ndete sie das Ensemble Amarena. 2016 wurde das S</w:t>
      </w:r>
      <w:r>
        <w:rPr>
          <w:rtl w:val="0"/>
        </w:rPr>
        <w:t>ä</w:t>
      </w:r>
      <w:r>
        <w:rPr>
          <w:rtl w:val="0"/>
        </w:rPr>
        <w:t>ngerpaar mit dem Jakob Stainer Preis f</w:t>
      </w:r>
      <w:r>
        <w:rPr>
          <w:rtl w:val="0"/>
        </w:rPr>
        <w:t>ü</w:t>
      </w:r>
      <w:r>
        <w:rPr>
          <w:rtl w:val="0"/>
        </w:rPr>
        <w:t>r besondere Dienste um die Pflege der Alten Musik des Landes Tirols ausgezeichnet.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"http://www.mariaerlacher.com"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www.mariaerlacher.com</w:t>
      </w:r>
      <w:r>
        <w:rPr/>
        <w:fldChar w:fldCharType="end" w:fldLock="0"/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"http://www.ensemble-amarena.com"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www.ensemble-amarena.com</w:t>
      </w:r>
      <w:r>
        <w:rPr/>
        <w:fldChar w:fldCharType="end" w:fldLock="0"/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